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EF" w:rsidRDefault="00937993" w:rsidP="00937993">
      <w:pPr>
        <w:jc w:val="center"/>
        <w:rPr>
          <w:b/>
          <w:sz w:val="28"/>
          <w:szCs w:val="28"/>
        </w:rPr>
      </w:pPr>
      <w:r w:rsidRPr="00937993">
        <w:rPr>
          <w:b/>
          <w:sz w:val="28"/>
          <w:szCs w:val="28"/>
        </w:rPr>
        <w:t>Prep Notes for William Faulkner’s 1950 Nobel Prize Acceptance Speech</w:t>
      </w:r>
    </w:p>
    <w:p w:rsidR="00937993" w:rsidRDefault="00937993" w:rsidP="00937993">
      <w:pPr>
        <w:jc w:val="center"/>
        <w:rPr>
          <w:b/>
          <w:sz w:val="28"/>
          <w:szCs w:val="28"/>
        </w:rPr>
      </w:pPr>
    </w:p>
    <w:p w:rsidR="00937993" w:rsidRDefault="00937993" w:rsidP="00937993">
      <w:pPr>
        <w:rPr>
          <w:sz w:val="24"/>
          <w:szCs w:val="24"/>
        </w:rPr>
      </w:pPr>
      <w:r>
        <w:rPr>
          <w:sz w:val="24"/>
          <w:szCs w:val="24"/>
        </w:rPr>
        <w:t>Starter Questions:</w:t>
      </w:r>
    </w:p>
    <w:p w:rsidR="00937993" w:rsidRDefault="00937993" w:rsidP="0093799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According to Faulkner, what is the duty of a writer?</w:t>
      </w:r>
    </w:p>
    <w:p w:rsidR="00937993" w:rsidRDefault="00937993" w:rsidP="00937993">
      <w:pPr>
        <w:rPr>
          <w:sz w:val="24"/>
          <w:szCs w:val="24"/>
        </w:rPr>
      </w:pPr>
    </w:p>
    <w:p w:rsidR="00937993" w:rsidRDefault="00937993" w:rsidP="00937993">
      <w:pPr>
        <w:rPr>
          <w:sz w:val="24"/>
          <w:szCs w:val="24"/>
        </w:rPr>
      </w:pPr>
    </w:p>
    <w:p w:rsidR="00937993" w:rsidRPr="00937993" w:rsidRDefault="00937993" w:rsidP="00937993">
      <w:pPr>
        <w:rPr>
          <w:sz w:val="24"/>
          <w:szCs w:val="24"/>
        </w:rPr>
      </w:pPr>
    </w:p>
    <w:p w:rsidR="00937993" w:rsidRDefault="00937993" w:rsidP="0093799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would Faulkner say about social networking sites? Do sites such as </w:t>
      </w:r>
      <w:proofErr w:type="spellStart"/>
      <w:r>
        <w:rPr>
          <w:sz w:val="24"/>
          <w:szCs w:val="24"/>
        </w:rPr>
        <w:t>Facebook</w:t>
      </w:r>
      <w:proofErr w:type="spellEnd"/>
      <w:r>
        <w:rPr>
          <w:sz w:val="24"/>
          <w:szCs w:val="24"/>
        </w:rPr>
        <w:t xml:space="preserve"> and Twitter promote seeking deep “universal truths”?</w:t>
      </w:r>
    </w:p>
    <w:p w:rsidR="00937993" w:rsidRDefault="00937993" w:rsidP="00937993">
      <w:pPr>
        <w:rPr>
          <w:sz w:val="24"/>
          <w:szCs w:val="24"/>
        </w:rPr>
      </w:pPr>
    </w:p>
    <w:p w:rsidR="00937993" w:rsidRDefault="00937993" w:rsidP="00937993">
      <w:pPr>
        <w:rPr>
          <w:sz w:val="24"/>
          <w:szCs w:val="24"/>
        </w:rPr>
      </w:pPr>
    </w:p>
    <w:p w:rsidR="00937993" w:rsidRPr="00937993" w:rsidRDefault="00937993" w:rsidP="00937993">
      <w:pPr>
        <w:rPr>
          <w:sz w:val="24"/>
          <w:szCs w:val="24"/>
        </w:rPr>
      </w:pPr>
    </w:p>
    <w:p w:rsidR="00937993" w:rsidRDefault="00937993" w:rsidP="0093799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can authors engage readers to think carefully about ideas in new ways?</w:t>
      </w:r>
    </w:p>
    <w:p w:rsidR="00937993" w:rsidRDefault="00937993" w:rsidP="00937993">
      <w:pPr>
        <w:rPr>
          <w:sz w:val="24"/>
          <w:szCs w:val="24"/>
        </w:rPr>
      </w:pPr>
    </w:p>
    <w:p w:rsidR="00937993" w:rsidRDefault="00937993" w:rsidP="00937993">
      <w:pPr>
        <w:rPr>
          <w:sz w:val="24"/>
          <w:szCs w:val="24"/>
        </w:rPr>
      </w:pPr>
    </w:p>
    <w:p w:rsidR="00937993" w:rsidRDefault="00937993" w:rsidP="00937993">
      <w:pPr>
        <w:rPr>
          <w:sz w:val="24"/>
          <w:szCs w:val="24"/>
        </w:rPr>
      </w:pPr>
    </w:p>
    <w:p w:rsidR="00FD34DE" w:rsidRDefault="00FD34DE" w:rsidP="00937993">
      <w:pPr>
        <w:rPr>
          <w:sz w:val="24"/>
          <w:szCs w:val="24"/>
        </w:rPr>
      </w:pPr>
    </w:p>
    <w:p w:rsidR="00FD34DE" w:rsidRDefault="00FD34DE" w:rsidP="00937993">
      <w:pPr>
        <w:rPr>
          <w:sz w:val="24"/>
          <w:szCs w:val="24"/>
        </w:rPr>
      </w:pPr>
    </w:p>
    <w:p w:rsidR="00FD34DE" w:rsidRDefault="00FD34DE" w:rsidP="00937993">
      <w:pPr>
        <w:rPr>
          <w:sz w:val="24"/>
          <w:szCs w:val="24"/>
        </w:rPr>
      </w:pPr>
    </w:p>
    <w:p w:rsidR="00FD34DE" w:rsidRDefault="00FD34DE" w:rsidP="00937993">
      <w:pPr>
        <w:rPr>
          <w:sz w:val="24"/>
          <w:szCs w:val="24"/>
        </w:rPr>
      </w:pPr>
    </w:p>
    <w:p w:rsidR="00FD34DE" w:rsidRDefault="00FD34DE" w:rsidP="00937993">
      <w:pPr>
        <w:rPr>
          <w:sz w:val="24"/>
          <w:szCs w:val="24"/>
        </w:rPr>
      </w:pPr>
    </w:p>
    <w:p w:rsidR="00FD34DE" w:rsidRDefault="00FD34DE" w:rsidP="00937993">
      <w:pPr>
        <w:rPr>
          <w:sz w:val="24"/>
          <w:szCs w:val="24"/>
        </w:rPr>
      </w:pPr>
    </w:p>
    <w:p w:rsidR="00FD34DE" w:rsidRDefault="00FD34DE" w:rsidP="00937993">
      <w:pPr>
        <w:rPr>
          <w:sz w:val="24"/>
          <w:szCs w:val="24"/>
        </w:rPr>
      </w:pPr>
    </w:p>
    <w:p w:rsidR="00FD34DE" w:rsidRDefault="00FD34DE" w:rsidP="0093799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714"/>
        <w:gridCol w:w="2784"/>
        <w:gridCol w:w="3078"/>
      </w:tblGrid>
      <w:tr w:rsidR="00937993" w:rsidTr="00FD34DE">
        <w:tc>
          <w:tcPr>
            <w:tcW w:w="3714" w:type="dxa"/>
          </w:tcPr>
          <w:p w:rsidR="00937993" w:rsidRPr="007E7487" w:rsidRDefault="00937993" w:rsidP="002C7BAD">
            <w:pPr>
              <w:rPr>
                <w:sz w:val="36"/>
              </w:rPr>
            </w:pPr>
            <w:r w:rsidRPr="007E7487">
              <w:rPr>
                <w:sz w:val="36"/>
              </w:rPr>
              <w:lastRenderedPageBreak/>
              <w:t>Concrete Details</w:t>
            </w:r>
          </w:p>
          <w:p w:rsidR="00937993" w:rsidRDefault="00937993" w:rsidP="002C7BAD">
            <w:pPr>
              <w:rPr>
                <w:sz w:val="24"/>
              </w:rPr>
            </w:pPr>
            <w:r>
              <w:rPr>
                <w:sz w:val="24"/>
              </w:rPr>
              <w:t>(Choose specific portions of the text to discuss, parts that…</w:t>
            </w:r>
          </w:p>
          <w:p w:rsidR="00937993" w:rsidRDefault="00937993" w:rsidP="0093799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stand out—grab your attention</w:t>
            </w:r>
          </w:p>
          <w:p w:rsidR="00937993" w:rsidRDefault="00937993" w:rsidP="0093799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are confusing</w:t>
            </w:r>
          </w:p>
          <w:p w:rsidR="00937993" w:rsidRDefault="00937993" w:rsidP="0093799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proofErr w:type="gramStart"/>
            <w:r>
              <w:rPr>
                <w:sz w:val="24"/>
              </w:rPr>
              <w:t>contain</w:t>
            </w:r>
            <w:proofErr w:type="gramEnd"/>
            <w:r>
              <w:rPr>
                <w:sz w:val="24"/>
              </w:rPr>
              <w:t xml:space="preserve"> striking language (similes, metaphors…)</w:t>
            </w:r>
          </w:p>
          <w:p w:rsidR="00937993" w:rsidRPr="00255C7A" w:rsidRDefault="00937993" w:rsidP="0093799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proofErr w:type="gramStart"/>
            <w:r>
              <w:rPr>
                <w:sz w:val="24"/>
              </w:rPr>
              <w:t>hint</w:t>
            </w:r>
            <w:proofErr w:type="gramEnd"/>
            <w:r>
              <w:rPr>
                <w:sz w:val="24"/>
              </w:rPr>
              <w:t xml:space="preserve"> at a deeper meaning.</w:t>
            </w:r>
          </w:p>
          <w:p w:rsidR="00937993" w:rsidRDefault="00937993" w:rsidP="002C7BAD">
            <w:pPr>
              <w:rPr>
                <w:sz w:val="36"/>
              </w:rPr>
            </w:pPr>
          </w:p>
        </w:tc>
        <w:tc>
          <w:tcPr>
            <w:tcW w:w="2784" w:type="dxa"/>
          </w:tcPr>
          <w:p w:rsidR="00937993" w:rsidRDefault="00937993" w:rsidP="002C7BAD">
            <w:pPr>
              <w:rPr>
                <w:sz w:val="28"/>
              </w:rPr>
            </w:pPr>
            <w:r>
              <w:rPr>
                <w:sz w:val="28"/>
              </w:rPr>
              <w:t>Paragraph</w:t>
            </w:r>
            <w:r w:rsidRPr="002400E5">
              <w:rPr>
                <w:sz w:val="28"/>
              </w:rPr>
              <w:t xml:space="preserve"> #  ________</w:t>
            </w:r>
            <w:r>
              <w:rPr>
                <w:sz w:val="28"/>
              </w:rPr>
              <w:t>__</w:t>
            </w: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36"/>
              </w:rPr>
            </w:pPr>
          </w:p>
        </w:tc>
        <w:tc>
          <w:tcPr>
            <w:tcW w:w="3078" w:type="dxa"/>
          </w:tcPr>
          <w:p w:rsidR="00937993" w:rsidRDefault="00937993" w:rsidP="002C7BAD">
            <w:pPr>
              <w:rPr>
                <w:sz w:val="28"/>
              </w:rPr>
            </w:pPr>
            <w:r>
              <w:rPr>
                <w:sz w:val="28"/>
              </w:rPr>
              <w:t>Paragraph</w:t>
            </w:r>
            <w:r w:rsidRPr="002400E5">
              <w:rPr>
                <w:sz w:val="28"/>
              </w:rPr>
              <w:t xml:space="preserve"> #  ________</w:t>
            </w:r>
            <w:r>
              <w:rPr>
                <w:sz w:val="28"/>
              </w:rPr>
              <w:t>__</w:t>
            </w: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28"/>
              </w:rPr>
            </w:pPr>
          </w:p>
          <w:p w:rsidR="00937993" w:rsidRDefault="00937993" w:rsidP="002C7BAD">
            <w:pPr>
              <w:rPr>
                <w:sz w:val="36"/>
              </w:rPr>
            </w:pPr>
          </w:p>
        </w:tc>
      </w:tr>
      <w:tr w:rsidR="00937993" w:rsidTr="00FD34DE">
        <w:trPr>
          <w:trHeight w:val="4085"/>
        </w:trPr>
        <w:tc>
          <w:tcPr>
            <w:tcW w:w="3714" w:type="dxa"/>
          </w:tcPr>
          <w:p w:rsidR="00937993" w:rsidRDefault="00937993" w:rsidP="002C7BAD">
            <w:pPr>
              <w:rPr>
                <w:sz w:val="36"/>
              </w:rPr>
            </w:pPr>
            <w:r>
              <w:rPr>
                <w:sz w:val="36"/>
              </w:rPr>
              <w:t>Ideas/Reactions</w:t>
            </w:r>
          </w:p>
          <w:p w:rsidR="00937993" w:rsidRDefault="00937993" w:rsidP="002C7BAD">
            <w:pPr>
              <w:rPr>
                <w:sz w:val="36"/>
              </w:rPr>
            </w:pPr>
            <w:r>
              <w:rPr>
                <w:sz w:val="24"/>
              </w:rPr>
              <w:t>What ideas or connections or reactions to text might you introduce to discussion?</w:t>
            </w:r>
          </w:p>
        </w:tc>
        <w:tc>
          <w:tcPr>
            <w:tcW w:w="2784" w:type="dxa"/>
          </w:tcPr>
          <w:p w:rsidR="00937993" w:rsidRDefault="00937993" w:rsidP="002C7BAD">
            <w:pPr>
              <w:rPr>
                <w:sz w:val="36"/>
              </w:rPr>
            </w:pPr>
          </w:p>
          <w:p w:rsidR="00937993" w:rsidRDefault="00937993" w:rsidP="002C7BAD">
            <w:pPr>
              <w:rPr>
                <w:sz w:val="36"/>
              </w:rPr>
            </w:pPr>
          </w:p>
          <w:p w:rsidR="00937993" w:rsidRDefault="00937993" w:rsidP="002C7BAD">
            <w:pPr>
              <w:rPr>
                <w:sz w:val="36"/>
              </w:rPr>
            </w:pPr>
          </w:p>
          <w:p w:rsidR="00937993" w:rsidRDefault="00937993" w:rsidP="002C7BAD">
            <w:pPr>
              <w:rPr>
                <w:sz w:val="36"/>
              </w:rPr>
            </w:pPr>
          </w:p>
          <w:p w:rsidR="00937993" w:rsidRDefault="00937993" w:rsidP="002C7BAD">
            <w:pPr>
              <w:rPr>
                <w:sz w:val="36"/>
              </w:rPr>
            </w:pPr>
          </w:p>
          <w:p w:rsidR="00937993" w:rsidRDefault="00937993" w:rsidP="002C7BAD">
            <w:pPr>
              <w:rPr>
                <w:sz w:val="36"/>
              </w:rPr>
            </w:pPr>
          </w:p>
          <w:p w:rsidR="00937993" w:rsidRDefault="00937993" w:rsidP="002C7BAD">
            <w:pPr>
              <w:rPr>
                <w:sz w:val="36"/>
              </w:rPr>
            </w:pPr>
          </w:p>
          <w:p w:rsidR="00937993" w:rsidRDefault="00937993" w:rsidP="002C7BAD">
            <w:pPr>
              <w:rPr>
                <w:sz w:val="36"/>
              </w:rPr>
            </w:pPr>
          </w:p>
        </w:tc>
        <w:tc>
          <w:tcPr>
            <w:tcW w:w="3078" w:type="dxa"/>
          </w:tcPr>
          <w:p w:rsidR="00937993" w:rsidRDefault="00937993" w:rsidP="002C7BAD">
            <w:pPr>
              <w:rPr>
                <w:sz w:val="36"/>
              </w:rPr>
            </w:pPr>
          </w:p>
        </w:tc>
      </w:tr>
    </w:tbl>
    <w:p w:rsidR="00937993" w:rsidRPr="00937993" w:rsidRDefault="00937993" w:rsidP="00937993">
      <w:pPr>
        <w:rPr>
          <w:sz w:val="24"/>
          <w:szCs w:val="24"/>
        </w:rPr>
      </w:pPr>
    </w:p>
    <w:sectPr w:rsidR="00937993" w:rsidRPr="00937993" w:rsidSect="00B11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16281"/>
    <w:multiLevelType w:val="hybridMultilevel"/>
    <w:tmpl w:val="82AA1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714B5"/>
    <w:multiLevelType w:val="hybridMultilevel"/>
    <w:tmpl w:val="55EC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7993"/>
    <w:rsid w:val="00937993"/>
    <w:rsid w:val="00B11CEF"/>
    <w:rsid w:val="00FD3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C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993"/>
    <w:pPr>
      <w:ind w:left="720"/>
      <w:contextualSpacing/>
    </w:pPr>
  </w:style>
  <w:style w:type="table" w:styleId="TableGrid">
    <w:name w:val="Table Grid"/>
    <w:basedOn w:val="TableNormal"/>
    <w:uiPriority w:val="59"/>
    <w:rsid w:val="00937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2012-09-12T13:41:00Z</dcterms:created>
  <dcterms:modified xsi:type="dcterms:W3CDTF">2012-09-12T13:53:00Z</dcterms:modified>
</cp:coreProperties>
</file>